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344"/>
      </w:tblGrid>
      <w:tr w:rsidR="00BC1060" w:rsidRPr="00BC1060" w14:paraId="721D004B" w14:textId="77777777" w:rsidTr="00BC1060">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6E7DFB42" w14:textId="47D190BF" w:rsidR="00BC1060" w:rsidRPr="00BC1060" w:rsidRDefault="00BC1060" w:rsidP="00BC1060">
            <w:pPr>
              <w:spacing w:after="0" w:line="240" w:lineRule="auto"/>
              <w:jc w:val="center"/>
              <w:rPr>
                <w:rFonts w:ascii="Times New Roman" w:eastAsia="Times New Roman" w:hAnsi="Times New Roman" w:cs="Times New Roman"/>
                <w:sz w:val="24"/>
                <w:szCs w:val="24"/>
              </w:rPr>
            </w:pPr>
            <w:r w:rsidRPr="00BC1060">
              <w:rPr>
                <w:rFonts w:ascii="Times New Roman" w:eastAsia="Times New Roman" w:hAnsi="Times New Roman" w:cs="Times New Roman"/>
                <w:noProof/>
                <w:sz w:val="24"/>
                <w:szCs w:val="24"/>
              </w:rPr>
              <w:drawing>
                <wp:inline distT="0" distB="0" distL="0" distR="0" wp14:anchorId="73978218" wp14:editId="7CA7AE2B">
                  <wp:extent cx="6191250" cy="787400"/>
                  <wp:effectExtent l="0" t="0" r="0" b="0"/>
                  <wp:docPr id="3" name="Picture 3"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BC1060" w:rsidRPr="00BC1060" w14:paraId="40ECE68C" w14:textId="77777777" w:rsidTr="00BC1060">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5DA13E0C" w14:textId="77777777" w:rsidR="00BC1060" w:rsidRPr="00BC1060" w:rsidRDefault="00BC1060" w:rsidP="00BC1060">
            <w:pPr>
              <w:spacing w:before="100" w:beforeAutospacing="1" w:after="100" w:afterAutospacing="1" w:line="240" w:lineRule="auto"/>
              <w:jc w:val="center"/>
              <w:rPr>
                <w:rFonts w:ascii="Times New Roman" w:eastAsia="Times New Roman" w:hAnsi="Times New Roman" w:cs="Times New Roman"/>
                <w:sz w:val="24"/>
                <w:szCs w:val="24"/>
              </w:rPr>
            </w:pPr>
            <w:r w:rsidRPr="00BC1060">
              <w:rPr>
                <w:rFonts w:ascii="Verdana" w:eastAsia="Times New Roman" w:hAnsi="Verdana" w:cs="Times New Roman"/>
                <w:sz w:val="20"/>
                <w:szCs w:val="20"/>
              </w:rPr>
              <w:br/>
            </w:r>
            <w:r w:rsidRPr="00BC1060">
              <w:rPr>
                <w:rFonts w:ascii="Verdana" w:eastAsia="Times New Roman" w:hAnsi="Verdana" w:cs="Times New Roman"/>
                <w:b/>
                <w:bCs/>
                <w:sz w:val="20"/>
                <w:szCs w:val="20"/>
              </w:rPr>
              <w:t>Environmental Enlightenment #147</w:t>
            </w:r>
            <w:r w:rsidRPr="00BC1060">
              <w:rPr>
                <w:rFonts w:ascii="Verdana" w:eastAsia="Times New Roman" w:hAnsi="Verdana" w:cs="Times New Roman"/>
                <w:sz w:val="20"/>
                <w:szCs w:val="20"/>
              </w:rPr>
              <w:br/>
              <w:t xml:space="preserve">By Ami </w:t>
            </w:r>
            <w:proofErr w:type="spellStart"/>
            <w:r w:rsidRPr="00BC1060">
              <w:rPr>
                <w:rFonts w:ascii="Verdana" w:eastAsia="Times New Roman" w:hAnsi="Verdana" w:cs="Times New Roman"/>
                <w:sz w:val="20"/>
                <w:szCs w:val="20"/>
              </w:rPr>
              <w:t>Adini</w:t>
            </w:r>
            <w:proofErr w:type="spellEnd"/>
            <w:r w:rsidRPr="00BC1060">
              <w:rPr>
                <w:rFonts w:ascii="Verdana" w:eastAsia="Times New Roman" w:hAnsi="Verdana" w:cs="Times New Roman"/>
                <w:sz w:val="20"/>
                <w:szCs w:val="20"/>
              </w:rPr>
              <w:t xml:space="preserve"> - Reissued March 11, 2016</w:t>
            </w:r>
          </w:p>
          <w:tbl>
            <w:tblPr>
              <w:tblW w:w="475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150"/>
            </w:tblGrid>
            <w:tr w:rsidR="00BC1060" w:rsidRPr="00BC1060" w14:paraId="6DCEE229"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0DD6357E" w14:textId="77777777" w:rsidR="00BC1060" w:rsidRPr="00BC1060" w:rsidRDefault="00BC1060" w:rsidP="00BC1060">
                  <w:pPr>
                    <w:spacing w:before="100" w:beforeAutospacing="1" w:after="100" w:afterAutospacing="1" w:line="240" w:lineRule="auto"/>
                    <w:rPr>
                      <w:rFonts w:ascii="Times New Roman" w:eastAsia="Times New Roman" w:hAnsi="Times New Roman" w:cs="Times New Roman"/>
                      <w:sz w:val="24"/>
                      <w:szCs w:val="24"/>
                    </w:rPr>
                  </w:pPr>
                  <w:r w:rsidRPr="00BC1060">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BC1060">
                    <w:rPr>
                      <w:rFonts w:ascii="Verdana" w:eastAsia="Times New Roman" w:hAnsi="Verdana" w:cs="Times New Roman"/>
                      <w:sz w:val="20"/>
                      <w:szCs w:val="20"/>
                    </w:rPr>
                    <w:t>learned, and</w:t>
                  </w:r>
                  <w:proofErr w:type="gramEnd"/>
                  <w:r w:rsidRPr="00BC1060">
                    <w:rPr>
                      <w:rFonts w:ascii="Verdana" w:eastAsia="Times New Roman" w:hAnsi="Verdana" w:cs="Times New Roman"/>
                      <w:sz w:val="20"/>
                      <w:szCs w:val="20"/>
                    </w:rPr>
                    <w:t xml:space="preserve"> enlighten the uninitiated on terms they may have heard but never known the meaning of.</w:t>
                  </w:r>
                </w:p>
              </w:tc>
            </w:tr>
            <w:tr w:rsidR="00BC1060" w:rsidRPr="00BC1060" w14:paraId="35C21AF6"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34C7325C" w14:textId="6A73B5B1" w:rsidR="00BC1060" w:rsidRPr="00BC1060" w:rsidRDefault="00BC1060" w:rsidP="00BC1060">
                  <w:pPr>
                    <w:spacing w:before="100" w:beforeAutospacing="1" w:after="100" w:afterAutospacing="1" w:line="240" w:lineRule="auto"/>
                    <w:jc w:val="center"/>
                    <w:rPr>
                      <w:rFonts w:ascii="Times New Roman" w:eastAsia="Times New Roman" w:hAnsi="Times New Roman" w:cs="Times New Roman"/>
                      <w:sz w:val="24"/>
                      <w:szCs w:val="24"/>
                    </w:rPr>
                  </w:pPr>
                  <w:r w:rsidRPr="00BC1060">
                    <w:rPr>
                      <w:rFonts w:ascii="Verdana" w:eastAsia="Times New Roman" w:hAnsi="Verdana" w:cs="Times New Roman"/>
                      <w:b/>
                      <w:bCs/>
                      <w:color w:val="006600"/>
                      <w:sz w:val="36"/>
                      <w:szCs w:val="36"/>
                    </w:rPr>
                    <w:br/>
                    <w:t>Zone of Influence (ZOI):</w:t>
                  </w:r>
                  <w:r w:rsidRPr="00BC1060">
                    <w:rPr>
                      <w:rFonts w:ascii="Verdana" w:eastAsia="Times New Roman" w:hAnsi="Verdana" w:cs="Times New Roman"/>
                      <w:sz w:val="20"/>
                      <w:szCs w:val="20"/>
                    </w:rPr>
                    <w:t> </w:t>
                  </w:r>
                  <w:r w:rsidRPr="00BC1060">
                    <w:rPr>
                      <w:rFonts w:ascii="Verdana" w:eastAsia="Times New Roman" w:hAnsi="Verdana" w:cs="Times New Roman"/>
                      <w:color w:val="006600"/>
                      <w:sz w:val="20"/>
                      <w:szCs w:val="20"/>
                    </w:rPr>
                    <w:br/>
                  </w:r>
                  <w:r w:rsidRPr="00BC1060">
                    <w:rPr>
                      <w:rFonts w:ascii="Verdana" w:eastAsia="Times New Roman" w:hAnsi="Verdana" w:cs="Times New Roman"/>
                      <w:sz w:val="20"/>
                      <w:szCs w:val="20"/>
                    </w:rPr>
                    <w:br/>
                    <w:t>The area of influence, or cone of depression formed when pumping a well or well field. </w:t>
                  </w:r>
                  <w:r w:rsidRPr="00BC1060">
                    <w:rPr>
                      <w:rFonts w:ascii="Verdana" w:eastAsia="Times New Roman" w:hAnsi="Verdana" w:cs="Times New Roman"/>
                      <w:sz w:val="20"/>
                      <w:szCs w:val="20"/>
                    </w:rPr>
                    <w:br/>
                  </w:r>
                  <w:r w:rsidRPr="00BC1060">
                    <w:rPr>
                      <w:rFonts w:ascii="Verdana" w:eastAsia="Times New Roman" w:hAnsi="Verdana" w:cs="Times New Roman"/>
                      <w:sz w:val="20"/>
                      <w:szCs w:val="20"/>
                    </w:rPr>
                    <w:br/>
                  </w:r>
                  <w:r w:rsidRPr="00BC1060">
                    <w:rPr>
                      <w:rFonts w:ascii="Verdana" w:eastAsia="Times New Roman" w:hAnsi="Verdana" w:cs="Times New Roman"/>
                      <w:noProof/>
                      <w:sz w:val="20"/>
                      <w:szCs w:val="20"/>
                    </w:rPr>
                    <w:drawing>
                      <wp:inline distT="0" distB="0" distL="0" distR="0" wp14:anchorId="1666BC12" wp14:editId="3D89CC69">
                        <wp:extent cx="4286250" cy="2559050"/>
                        <wp:effectExtent l="0" t="0" r="0" b="0"/>
                        <wp:docPr id="2" name="Picture 2" descr="http://amiadini.com/NewsletterArchive/160311-NL147/envEnl-147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60311-NL147/envEnl-147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559050"/>
                                </a:xfrm>
                                <a:prstGeom prst="rect">
                                  <a:avLst/>
                                </a:prstGeom>
                                <a:noFill/>
                                <a:ln>
                                  <a:noFill/>
                                </a:ln>
                              </pic:spPr>
                            </pic:pic>
                          </a:graphicData>
                        </a:graphic>
                      </wp:inline>
                    </w:drawing>
                  </w:r>
                </w:p>
                <w:p w14:paraId="58E3C9D0" w14:textId="1493B306" w:rsidR="00BC1060" w:rsidRPr="00BC1060" w:rsidRDefault="00BC1060" w:rsidP="00BC1060">
                  <w:pPr>
                    <w:spacing w:before="100" w:beforeAutospacing="1" w:after="100" w:afterAutospacing="1" w:line="240" w:lineRule="auto"/>
                    <w:jc w:val="center"/>
                    <w:rPr>
                      <w:rFonts w:ascii="Times New Roman" w:eastAsia="Times New Roman" w:hAnsi="Times New Roman" w:cs="Times New Roman"/>
                      <w:sz w:val="24"/>
                      <w:szCs w:val="24"/>
                    </w:rPr>
                  </w:pPr>
                  <w:r w:rsidRPr="00BC1060">
                    <w:rPr>
                      <w:rFonts w:ascii="Verdana" w:eastAsia="Times New Roman" w:hAnsi="Verdana" w:cs="Times New Roman"/>
                      <w:noProof/>
                      <w:sz w:val="20"/>
                      <w:szCs w:val="20"/>
                    </w:rPr>
                    <w:drawing>
                      <wp:inline distT="0" distB="0" distL="0" distR="0" wp14:anchorId="7E49C0FF" wp14:editId="5B778E1C">
                        <wp:extent cx="5715000" cy="2876550"/>
                        <wp:effectExtent l="0" t="0" r="0" b="0"/>
                        <wp:docPr id="1" name="Picture 1" descr="http://amiadini.com/NewsletterArchive/160311-NL147/envEnl-147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60311-NL147/envEnl-147_clip_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876550"/>
                                </a:xfrm>
                                <a:prstGeom prst="rect">
                                  <a:avLst/>
                                </a:prstGeom>
                                <a:noFill/>
                                <a:ln>
                                  <a:noFill/>
                                </a:ln>
                              </pic:spPr>
                            </pic:pic>
                          </a:graphicData>
                        </a:graphic>
                      </wp:inline>
                    </w:drawing>
                  </w:r>
                </w:p>
              </w:tc>
            </w:tr>
            <w:tr w:rsidR="00BC1060" w:rsidRPr="00BC1060" w14:paraId="457F2C95"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2912682" w14:textId="77777777" w:rsidR="00BC1060" w:rsidRPr="00BC1060" w:rsidRDefault="00BC1060" w:rsidP="00BC1060">
                  <w:pPr>
                    <w:spacing w:before="100" w:beforeAutospacing="1" w:after="100" w:afterAutospacing="1" w:line="240" w:lineRule="auto"/>
                    <w:rPr>
                      <w:rFonts w:ascii="Times New Roman" w:eastAsia="Times New Roman" w:hAnsi="Times New Roman" w:cs="Times New Roman"/>
                      <w:sz w:val="24"/>
                      <w:szCs w:val="24"/>
                    </w:rPr>
                  </w:pPr>
                  <w:r w:rsidRPr="00BC1060">
                    <w:rPr>
                      <w:rFonts w:ascii="Verdana" w:eastAsia="Times New Roman" w:hAnsi="Verdana" w:cs="Times New Roman"/>
                      <w:sz w:val="20"/>
                      <w:szCs w:val="20"/>
                    </w:rPr>
                    <w:t>You can find past issues of our "Environmental Enlightenment" at </w:t>
                  </w:r>
                  <w:hyperlink r:id="rId7" w:history="1">
                    <w:r w:rsidRPr="00BC1060">
                      <w:rPr>
                        <w:rFonts w:ascii="Verdana" w:eastAsia="Times New Roman" w:hAnsi="Verdana" w:cs="Times New Roman"/>
                        <w:color w:val="0000FF"/>
                        <w:sz w:val="20"/>
                        <w:szCs w:val="20"/>
                        <w:u w:val="single"/>
                      </w:rPr>
                      <w:t>amiadini.com</w:t>
                    </w:r>
                  </w:hyperlink>
                  <w:r w:rsidRPr="00BC1060">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3ADE2493" w14:textId="77777777" w:rsidR="00BC1060" w:rsidRPr="00BC1060" w:rsidRDefault="00BC1060" w:rsidP="00BC1060">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BC1060" w:rsidRPr="00BC1060" w14:paraId="305DA779" w14:textId="77777777">
              <w:trPr>
                <w:tblCellSpacing w:w="0" w:type="dxa"/>
                <w:jc w:val="center"/>
              </w:trPr>
              <w:tc>
                <w:tcPr>
                  <w:tcW w:w="0" w:type="auto"/>
                  <w:vAlign w:val="center"/>
                  <w:hideMark/>
                </w:tcPr>
                <w:p w14:paraId="772DEA13" w14:textId="77777777" w:rsidR="00BC1060" w:rsidRPr="00BC1060" w:rsidRDefault="00BC1060" w:rsidP="00BC1060">
                  <w:pPr>
                    <w:spacing w:before="100" w:beforeAutospacing="1" w:after="100" w:afterAutospacing="1" w:line="240" w:lineRule="auto"/>
                    <w:jc w:val="center"/>
                    <w:rPr>
                      <w:rFonts w:ascii="Times New Roman" w:eastAsia="Times New Roman" w:hAnsi="Times New Roman" w:cs="Times New Roman"/>
                      <w:sz w:val="24"/>
                      <w:szCs w:val="24"/>
                    </w:rPr>
                  </w:pPr>
                  <w:r w:rsidRPr="00BC1060">
                    <w:rPr>
                      <w:rFonts w:ascii="Verdana" w:eastAsia="Times New Roman" w:hAnsi="Verdana" w:cs="Times New Roman"/>
                      <w:sz w:val="20"/>
                      <w:szCs w:val="20"/>
                    </w:rPr>
                    <w:t>Call me if you have any questions. There are </w:t>
                  </w:r>
                  <w:r w:rsidRPr="00BC1060">
                    <w:rPr>
                      <w:rFonts w:ascii="Verdana" w:eastAsia="Times New Roman" w:hAnsi="Verdana" w:cs="Times New Roman"/>
                      <w:b/>
                      <w:bCs/>
                      <w:sz w:val="20"/>
                      <w:szCs w:val="20"/>
                    </w:rPr>
                    <w:t>no obligations.</w:t>
                  </w:r>
                  <w:r w:rsidRPr="00BC1060">
                    <w:rPr>
                      <w:rFonts w:ascii="Verdana" w:eastAsia="Times New Roman" w:hAnsi="Verdana" w:cs="Times New Roman"/>
                      <w:sz w:val="20"/>
                      <w:szCs w:val="20"/>
                    </w:rPr>
                    <w:br/>
                  </w:r>
                  <w:r w:rsidRPr="00BC1060">
                    <w:rPr>
                      <w:rFonts w:ascii="Verdana" w:eastAsia="Times New Roman" w:hAnsi="Verdana" w:cs="Times New Roman"/>
                      <w:sz w:val="20"/>
                      <w:szCs w:val="20"/>
                    </w:rPr>
                    <w:br/>
                    <w:t xml:space="preserve">Ami </w:t>
                  </w:r>
                  <w:proofErr w:type="spellStart"/>
                  <w:r w:rsidRPr="00BC1060">
                    <w:rPr>
                      <w:rFonts w:ascii="Verdana" w:eastAsia="Times New Roman" w:hAnsi="Verdana" w:cs="Times New Roman"/>
                      <w:sz w:val="20"/>
                      <w:szCs w:val="20"/>
                    </w:rPr>
                    <w:t>Adini</w:t>
                  </w:r>
                  <w:proofErr w:type="spellEnd"/>
                  <w:r w:rsidRPr="00BC1060">
                    <w:rPr>
                      <w:rFonts w:ascii="Verdana" w:eastAsia="Times New Roman" w:hAnsi="Verdana" w:cs="Times New Roman"/>
                      <w:sz w:val="20"/>
                      <w:szCs w:val="20"/>
                    </w:rPr>
                    <w:t xml:space="preserve"> Environmental Services, Inc.</w:t>
                  </w:r>
                  <w:r w:rsidRPr="00BC1060">
                    <w:rPr>
                      <w:rFonts w:ascii="Verdana" w:eastAsia="Times New Roman" w:hAnsi="Verdana" w:cs="Times New Roman"/>
                      <w:sz w:val="20"/>
                      <w:szCs w:val="20"/>
                    </w:rPr>
                    <w:br/>
                    <w:t>Environmental Consultants &amp; General Engineering Contractors</w:t>
                  </w:r>
                  <w:r w:rsidRPr="00BC1060">
                    <w:rPr>
                      <w:rFonts w:ascii="Verdana" w:eastAsia="Times New Roman" w:hAnsi="Verdana" w:cs="Times New Roman"/>
                      <w:sz w:val="20"/>
                      <w:szCs w:val="20"/>
                    </w:rPr>
                    <w:br/>
                    <w:t xml:space="preserve">California </w:t>
                  </w:r>
                  <w:proofErr w:type="spellStart"/>
                  <w:r w:rsidRPr="00BC1060">
                    <w:rPr>
                      <w:rFonts w:ascii="Verdana" w:eastAsia="Times New Roman" w:hAnsi="Verdana" w:cs="Times New Roman"/>
                      <w:sz w:val="20"/>
                      <w:szCs w:val="20"/>
                    </w:rPr>
                    <w:t>Lic</w:t>
                  </w:r>
                  <w:proofErr w:type="spellEnd"/>
                  <w:r w:rsidRPr="00BC1060">
                    <w:rPr>
                      <w:rFonts w:ascii="Verdana" w:eastAsia="Times New Roman" w:hAnsi="Verdana" w:cs="Times New Roman"/>
                      <w:sz w:val="20"/>
                      <w:szCs w:val="20"/>
                    </w:rPr>
                    <w:t>. #1009513 A B HAZ ASB</w:t>
                  </w:r>
                  <w:r w:rsidRPr="00BC1060">
                    <w:rPr>
                      <w:rFonts w:ascii="Verdana" w:eastAsia="Times New Roman" w:hAnsi="Verdana" w:cs="Times New Roman"/>
                      <w:sz w:val="20"/>
                      <w:szCs w:val="20"/>
                    </w:rPr>
                    <w:br/>
                  </w:r>
                  <w:r w:rsidRPr="00BC1060">
                    <w:rPr>
                      <w:rFonts w:ascii="Verdana" w:eastAsia="Times New Roman" w:hAnsi="Verdana" w:cs="Times New Roman"/>
                      <w:b/>
                      <w:bCs/>
                      <w:sz w:val="20"/>
                      <w:szCs w:val="20"/>
                    </w:rPr>
                    <w:t>818-824-8102</w:t>
                  </w:r>
                  <w:r w:rsidRPr="00BC1060">
                    <w:rPr>
                      <w:rFonts w:ascii="Verdana" w:eastAsia="Times New Roman" w:hAnsi="Verdana" w:cs="Times New Roman"/>
                      <w:sz w:val="20"/>
                      <w:szCs w:val="20"/>
                    </w:rPr>
                    <w:t>; </w:t>
                  </w:r>
                  <w:hyperlink r:id="rId8" w:history="1">
                    <w:r w:rsidRPr="00BC1060">
                      <w:rPr>
                        <w:rFonts w:ascii="Verdana" w:eastAsia="Times New Roman" w:hAnsi="Verdana" w:cs="Times New Roman"/>
                        <w:b/>
                        <w:bCs/>
                        <w:color w:val="0000FF"/>
                        <w:sz w:val="20"/>
                        <w:szCs w:val="20"/>
                        <w:u w:val="single"/>
                      </w:rPr>
                      <w:t>mail@amiadini.com</w:t>
                    </w:r>
                  </w:hyperlink>
                  <w:r w:rsidRPr="00BC1060">
                    <w:rPr>
                      <w:rFonts w:ascii="Verdana" w:eastAsia="Times New Roman" w:hAnsi="Verdana" w:cs="Times New Roman"/>
                      <w:sz w:val="20"/>
                      <w:szCs w:val="20"/>
                    </w:rPr>
                    <w:br/>
                  </w:r>
                  <w:hyperlink r:id="rId9" w:tgtFrame="_blank" w:history="1">
                    <w:r w:rsidRPr="00BC1060">
                      <w:rPr>
                        <w:rFonts w:ascii="Verdana" w:eastAsia="Times New Roman" w:hAnsi="Verdana" w:cs="Times New Roman"/>
                        <w:color w:val="0000FF"/>
                        <w:sz w:val="20"/>
                        <w:szCs w:val="20"/>
                        <w:u w:val="single"/>
                      </w:rPr>
                      <w:t>www.amiadini.com</w:t>
                    </w:r>
                  </w:hyperlink>
                </w:p>
                <w:p w14:paraId="3779D077" w14:textId="77777777" w:rsidR="00BC1060" w:rsidRPr="00BC1060" w:rsidRDefault="00BC1060" w:rsidP="00BC1060">
                  <w:pPr>
                    <w:spacing w:after="0" w:line="240" w:lineRule="auto"/>
                    <w:rPr>
                      <w:rFonts w:ascii="Times New Roman" w:eastAsia="Times New Roman" w:hAnsi="Times New Roman" w:cs="Times New Roman"/>
                      <w:sz w:val="24"/>
                      <w:szCs w:val="24"/>
                    </w:rPr>
                  </w:pPr>
                  <w:r w:rsidRPr="00BC1060">
                    <w:rPr>
                      <w:rFonts w:ascii="Verdana" w:eastAsia="Times New Roman" w:hAnsi="Verdana" w:cs="Times New Roman"/>
                      <w:sz w:val="15"/>
                      <w:szCs w:val="15"/>
                    </w:rPr>
                    <w:t xml:space="preserve">Ami </w:t>
                  </w:r>
                  <w:proofErr w:type="spellStart"/>
                  <w:r w:rsidRPr="00BC1060">
                    <w:rPr>
                      <w:rFonts w:ascii="Verdana" w:eastAsia="Times New Roman" w:hAnsi="Verdana" w:cs="Times New Roman"/>
                      <w:sz w:val="15"/>
                      <w:szCs w:val="15"/>
                    </w:rPr>
                    <w:t>Adini</w:t>
                  </w:r>
                  <w:proofErr w:type="spellEnd"/>
                  <w:r w:rsidRPr="00BC1060">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BC1060">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p w14:paraId="573F3EEB" w14:textId="77777777" w:rsidR="00BC1060" w:rsidRPr="00BC1060" w:rsidRDefault="00BC1060" w:rsidP="00BC1060">
                  <w:pPr>
                    <w:spacing w:before="100" w:beforeAutospacing="1" w:after="100" w:afterAutospacing="1" w:line="240" w:lineRule="auto"/>
                    <w:jc w:val="center"/>
                    <w:rPr>
                      <w:rFonts w:ascii="Times New Roman" w:eastAsia="Times New Roman" w:hAnsi="Times New Roman" w:cs="Times New Roman"/>
                      <w:sz w:val="24"/>
                      <w:szCs w:val="24"/>
                    </w:rPr>
                  </w:pPr>
                </w:p>
              </w:tc>
            </w:tr>
          </w:tbl>
          <w:p w14:paraId="13EE883A" w14:textId="77777777" w:rsidR="00BC1060" w:rsidRPr="00BC1060" w:rsidRDefault="00BC1060" w:rsidP="00BC1060">
            <w:pPr>
              <w:spacing w:after="0" w:line="240" w:lineRule="auto"/>
              <w:jc w:val="center"/>
              <w:rPr>
                <w:rFonts w:ascii="Times New Roman" w:eastAsia="Times New Roman" w:hAnsi="Times New Roman" w:cs="Times New Roman"/>
                <w:sz w:val="24"/>
                <w:szCs w:val="24"/>
              </w:rPr>
            </w:pPr>
          </w:p>
        </w:tc>
      </w:tr>
    </w:tbl>
    <w:p w14:paraId="7209BD89"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60"/>
    <w:rsid w:val="0055002E"/>
    <w:rsid w:val="007F7D7C"/>
    <w:rsid w:val="00BC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EF6A"/>
  <w15:chartTrackingRefBased/>
  <w15:docId w15:val="{7F315946-2291-4881-8CD3-2D4E63A9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0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060"/>
    <w:rPr>
      <w:b/>
      <w:bCs/>
    </w:rPr>
  </w:style>
  <w:style w:type="character" w:styleId="Hyperlink">
    <w:name w:val="Hyperlink"/>
    <w:basedOn w:val="DefaultParagraphFont"/>
    <w:uiPriority w:val="99"/>
    <w:semiHidden/>
    <w:unhideWhenUsed/>
    <w:rsid w:val="00BC1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7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miadini.com" TargetMode="External"/><Relationship Id="rId3" Type="http://schemas.openxmlformats.org/officeDocument/2006/relationships/webSettings" Target="webSettings.xml"/><Relationship Id="rId7" Type="http://schemas.openxmlformats.org/officeDocument/2006/relationships/hyperlink" Target="http://www.amiadi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cp:lastPrinted>2018-10-05T05:29:00Z</cp:lastPrinted>
  <dcterms:created xsi:type="dcterms:W3CDTF">2018-10-05T05:25:00Z</dcterms:created>
  <dcterms:modified xsi:type="dcterms:W3CDTF">2018-10-05T05:30:00Z</dcterms:modified>
</cp:coreProperties>
</file>