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E46A34" w:rsidRPr="00E46A34" w14:paraId="2FD12626" w14:textId="77777777" w:rsidTr="00E46A34">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A51665F" w14:textId="3BC8D2D7" w:rsidR="00E46A34" w:rsidRPr="00E46A34" w:rsidRDefault="00E46A34" w:rsidP="00E46A34">
            <w:pPr>
              <w:spacing w:after="0" w:line="240" w:lineRule="auto"/>
              <w:jc w:val="center"/>
              <w:rPr>
                <w:rFonts w:ascii="Times New Roman" w:eastAsia="Times New Roman" w:hAnsi="Times New Roman" w:cs="Times New Roman"/>
                <w:sz w:val="24"/>
                <w:szCs w:val="24"/>
              </w:rPr>
            </w:pPr>
            <w:r w:rsidRPr="00E46A34">
              <w:rPr>
                <w:rFonts w:ascii="Times New Roman" w:eastAsia="Times New Roman" w:hAnsi="Times New Roman" w:cs="Times New Roman"/>
                <w:noProof/>
                <w:sz w:val="24"/>
                <w:szCs w:val="24"/>
              </w:rPr>
              <w:drawing>
                <wp:inline distT="0" distB="0" distL="0" distR="0" wp14:anchorId="77A8E818" wp14:editId="7561961D">
                  <wp:extent cx="6191250" cy="787400"/>
                  <wp:effectExtent l="0" t="0" r="0" b="0"/>
                  <wp:docPr id="5" name="Picture 5"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E46A34" w:rsidRPr="00E46A34" w14:paraId="1E9EEE5F" w14:textId="77777777" w:rsidTr="00E46A34">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5B15F44" w14:textId="77777777" w:rsidR="00E46A34" w:rsidRPr="00E46A34" w:rsidRDefault="00E46A34" w:rsidP="00E46A34">
            <w:pPr>
              <w:spacing w:before="100" w:beforeAutospacing="1" w:after="100" w:afterAutospacing="1" w:line="240" w:lineRule="auto"/>
              <w:jc w:val="center"/>
              <w:rPr>
                <w:rFonts w:ascii="Times New Roman" w:eastAsia="Times New Roman" w:hAnsi="Times New Roman" w:cs="Times New Roman"/>
                <w:sz w:val="24"/>
                <w:szCs w:val="24"/>
              </w:rPr>
            </w:pPr>
            <w:r w:rsidRPr="00E46A34">
              <w:rPr>
                <w:rFonts w:ascii="Verdana" w:eastAsia="Times New Roman" w:hAnsi="Verdana" w:cs="Times New Roman"/>
                <w:b/>
                <w:bCs/>
                <w:sz w:val="20"/>
                <w:szCs w:val="20"/>
              </w:rPr>
              <w:br/>
              <w:t>Environmental Enlightenment #113</w:t>
            </w:r>
            <w:r w:rsidRPr="00E46A34">
              <w:rPr>
                <w:rFonts w:ascii="Verdana" w:eastAsia="Times New Roman" w:hAnsi="Verdana" w:cs="Times New Roman"/>
                <w:sz w:val="20"/>
                <w:szCs w:val="20"/>
              </w:rPr>
              <w:br/>
              <w:t xml:space="preserve">By Ami </w:t>
            </w:r>
            <w:proofErr w:type="spellStart"/>
            <w:r w:rsidRPr="00E46A34">
              <w:rPr>
                <w:rFonts w:ascii="Verdana" w:eastAsia="Times New Roman" w:hAnsi="Verdana" w:cs="Times New Roman"/>
                <w:sz w:val="20"/>
                <w:szCs w:val="20"/>
              </w:rPr>
              <w:t>Adini</w:t>
            </w:r>
            <w:proofErr w:type="spellEnd"/>
            <w:r w:rsidRPr="00E46A34">
              <w:rPr>
                <w:rFonts w:ascii="Verdana" w:eastAsia="Times New Roman" w:hAnsi="Verdana" w:cs="Times New Roman"/>
                <w:sz w:val="20"/>
                <w:szCs w:val="20"/>
              </w:rPr>
              <w:t xml:space="preserve"> - Reissued April 01, 2015</w:t>
            </w:r>
          </w:p>
          <w:tbl>
            <w:tblPr>
              <w:tblW w:w="945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450"/>
            </w:tblGrid>
            <w:tr w:rsidR="00E46A34" w:rsidRPr="00E46A34" w14:paraId="26FEC63A"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0A076EB" w14:textId="77777777" w:rsidR="00E46A34" w:rsidRPr="00E46A34" w:rsidRDefault="00E46A34" w:rsidP="00E46A34">
                  <w:pPr>
                    <w:spacing w:before="100" w:beforeAutospacing="1" w:after="100" w:afterAutospacing="1" w:line="240" w:lineRule="auto"/>
                    <w:rPr>
                      <w:rFonts w:ascii="Times New Roman" w:eastAsia="Times New Roman" w:hAnsi="Times New Roman" w:cs="Times New Roman"/>
                      <w:sz w:val="24"/>
                      <w:szCs w:val="24"/>
                    </w:rPr>
                  </w:pPr>
                  <w:r w:rsidRPr="00E46A34">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E46A34">
                    <w:rPr>
                      <w:rFonts w:ascii="Verdana" w:eastAsia="Times New Roman" w:hAnsi="Verdana" w:cs="Times New Roman"/>
                      <w:sz w:val="20"/>
                      <w:szCs w:val="20"/>
                    </w:rPr>
                    <w:t>learned, and</w:t>
                  </w:r>
                  <w:proofErr w:type="gramEnd"/>
                  <w:r w:rsidRPr="00E46A34">
                    <w:rPr>
                      <w:rFonts w:ascii="Verdana" w:eastAsia="Times New Roman" w:hAnsi="Verdana" w:cs="Times New Roman"/>
                      <w:sz w:val="20"/>
                      <w:szCs w:val="20"/>
                    </w:rPr>
                    <w:t xml:space="preserve"> enlighten the uninitiated on terms they may have heard but never known the meaning of.</w:t>
                  </w:r>
                </w:p>
              </w:tc>
            </w:tr>
            <w:tr w:rsidR="00E46A34" w:rsidRPr="00E46A34" w14:paraId="710F786E"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7076309" w14:textId="77777777" w:rsidR="00E46A34" w:rsidRPr="00E46A34" w:rsidRDefault="00E46A34" w:rsidP="00E46A34">
                  <w:pPr>
                    <w:spacing w:before="100" w:beforeAutospacing="1" w:after="100" w:afterAutospacing="1" w:line="240" w:lineRule="auto"/>
                    <w:jc w:val="center"/>
                    <w:rPr>
                      <w:rFonts w:ascii="Times New Roman" w:eastAsia="Times New Roman" w:hAnsi="Times New Roman" w:cs="Times New Roman"/>
                      <w:sz w:val="24"/>
                      <w:szCs w:val="24"/>
                    </w:rPr>
                  </w:pPr>
                  <w:r w:rsidRPr="00E46A34">
                    <w:rPr>
                      <w:rFonts w:ascii="Arial" w:eastAsia="Times New Roman" w:hAnsi="Arial" w:cs="Arial"/>
                      <w:b/>
                      <w:bCs/>
                      <w:color w:val="006600"/>
                      <w:sz w:val="27"/>
                      <w:szCs w:val="27"/>
                    </w:rPr>
                    <w:t>Exploding Grounds</w:t>
                  </w: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8835"/>
                  </w:tblGrid>
                  <w:tr w:rsidR="00E46A34" w:rsidRPr="00E46A34" w14:paraId="6B35F4E3" w14:textId="77777777">
                    <w:trPr>
                      <w:tblCellSpacing w:w="0" w:type="dxa"/>
                      <w:jc w:val="center"/>
                    </w:trPr>
                    <w:tc>
                      <w:tcPr>
                        <w:tcW w:w="0" w:type="auto"/>
                        <w:vAlign w:val="center"/>
                        <w:hideMark/>
                      </w:tcPr>
                      <w:p w14:paraId="116F0596" w14:textId="77777777"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Verdana" w:eastAsia="Times New Roman" w:hAnsi="Verdana" w:cs="Times New Roman"/>
                            <w:sz w:val="20"/>
                            <w:szCs w:val="20"/>
                          </w:rPr>
                          <w:t>A street widening project. A section of a property along the street has been acquired by the City and a new sidewalk is being constructed. The construction crew encounters a buried 1.5” steel pipe running across the intended side walk. </w:t>
                        </w:r>
                      </w:p>
                    </w:tc>
                  </w:tr>
                </w:tbl>
                <w:p w14:paraId="1000A32A" w14:textId="77777777" w:rsidR="00E46A34" w:rsidRPr="00E46A34" w:rsidRDefault="00E46A34" w:rsidP="00E46A34">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120"/>
                    <w:gridCol w:w="4905"/>
                    <w:gridCol w:w="3810"/>
                  </w:tblGrid>
                  <w:tr w:rsidR="00E46A34" w:rsidRPr="00E46A34" w14:paraId="421321C9" w14:textId="77777777">
                    <w:trPr>
                      <w:tblCellSpacing w:w="0" w:type="dxa"/>
                      <w:jc w:val="center"/>
                    </w:trPr>
                    <w:tc>
                      <w:tcPr>
                        <w:tcW w:w="0" w:type="auto"/>
                        <w:vAlign w:val="center"/>
                        <w:hideMark/>
                      </w:tcPr>
                      <w:p w14:paraId="03803357" w14:textId="77777777"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Times New Roman" w:eastAsia="Times New Roman" w:hAnsi="Times New Roman" w:cs="Times New Roman"/>
                            <w:sz w:val="24"/>
                            <w:szCs w:val="24"/>
                          </w:rPr>
                          <w:t> </w:t>
                        </w:r>
                      </w:p>
                    </w:tc>
                    <w:tc>
                      <w:tcPr>
                        <w:tcW w:w="0" w:type="auto"/>
                        <w:vAlign w:val="center"/>
                        <w:hideMark/>
                      </w:tcPr>
                      <w:p w14:paraId="683E431B" w14:textId="1B27E313"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Verdana" w:eastAsia="Times New Roman" w:hAnsi="Verdana" w:cs="Times New Roman"/>
                            <w:sz w:val="20"/>
                            <w:szCs w:val="20"/>
                          </w:rPr>
                          <w:t xml:space="preserve">Using an electric </w:t>
                        </w:r>
                        <w:proofErr w:type="gramStart"/>
                        <w:r w:rsidRPr="00E46A34">
                          <w:rPr>
                            <w:rFonts w:ascii="Verdana" w:eastAsia="Times New Roman" w:hAnsi="Verdana" w:cs="Times New Roman"/>
                            <w:sz w:val="20"/>
                            <w:szCs w:val="20"/>
                          </w:rPr>
                          <w:t>saw</w:t>
                        </w:r>
                        <w:proofErr w:type="gramEnd"/>
                        <w:r w:rsidRPr="00E46A34">
                          <w:rPr>
                            <w:rFonts w:ascii="Verdana" w:eastAsia="Times New Roman" w:hAnsi="Verdana" w:cs="Times New Roman"/>
                            <w:sz w:val="20"/>
                            <w:szCs w:val="20"/>
                          </w:rPr>
                          <w:t xml:space="preserve"> they start cutting. The sawed side of the pipe emits a puff of smoke and six feet away a crater </w:t>
                        </w:r>
                        <w:proofErr w:type="gramStart"/>
                        <w:r w:rsidRPr="00E46A34">
                          <w:rPr>
                            <w:rFonts w:ascii="Verdana" w:eastAsia="Times New Roman" w:hAnsi="Verdana" w:cs="Times New Roman"/>
                            <w:sz w:val="20"/>
                            <w:szCs w:val="20"/>
                          </w:rPr>
                          <w:t>opens up</w:t>
                        </w:r>
                        <w:proofErr w:type="gramEnd"/>
                        <w:r w:rsidRPr="00E46A34">
                          <w:rPr>
                            <w:rFonts w:ascii="Verdana" w:eastAsia="Times New Roman" w:hAnsi="Verdana" w:cs="Times New Roman"/>
                            <w:sz w:val="20"/>
                            <w:szCs w:val="20"/>
                          </w:rPr>
                          <w:t xml:space="preserve"> with a volcanic blast throwing dirt and rock. By sheer luck, nobody gets injured.</w:t>
                        </w:r>
                        <w:r w:rsidRPr="00E46A34">
                          <w:rPr>
                            <w:rFonts w:ascii="Verdana" w:eastAsia="Times New Roman" w:hAnsi="Verdana" w:cs="Times New Roman"/>
                            <w:sz w:val="20"/>
                            <w:szCs w:val="20"/>
                          </w:rPr>
                          <w:br/>
                        </w:r>
                        <w:r w:rsidRPr="00E46A34">
                          <w:rPr>
                            <w:rFonts w:ascii="Verdana" w:eastAsia="Times New Roman" w:hAnsi="Verdana" w:cs="Times New Roman"/>
                            <w:sz w:val="20"/>
                            <w:szCs w:val="20"/>
                          </w:rPr>
                          <w:br/>
                        </w:r>
                        <w:r w:rsidRPr="00E46A34">
                          <w:rPr>
                            <w:rFonts w:ascii="Verdana" w:eastAsia="Times New Roman" w:hAnsi="Verdana" w:cs="Times New Roman"/>
                            <w:noProof/>
                            <w:sz w:val="20"/>
                            <w:szCs w:val="20"/>
                          </w:rPr>
                          <w:drawing>
                            <wp:inline distT="0" distB="0" distL="0" distR="0" wp14:anchorId="25DCCE91" wp14:editId="40DDE1B0">
                              <wp:extent cx="2381250" cy="2381250"/>
                              <wp:effectExtent l="0" t="0" r="0" b="0"/>
                              <wp:docPr id="4" name="Picture 4" descr="http://amiadini.com/NewsletterArchive/150401-NL113/envEnl-113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401-NL113/envEnl-113_clip_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0" w:type="auto"/>
                        <w:vAlign w:val="center"/>
                        <w:hideMark/>
                      </w:tcPr>
                      <w:p w14:paraId="37A14CFC" w14:textId="68A6AE0E" w:rsidR="00E46A34" w:rsidRPr="00E46A34" w:rsidRDefault="00E46A34" w:rsidP="00E46A34">
                        <w:pPr>
                          <w:spacing w:after="240" w:line="240" w:lineRule="auto"/>
                          <w:rPr>
                            <w:rFonts w:ascii="Times New Roman" w:eastAsia="Times New Roman" w:hAnsi="Times New Roman" w:cs="Times New Roman"/>
                            <w:sz w:val="24"/>
                            <w:szCs w:val="24"/>
                          </w:rPr>
                        </w:pPr>
                        <w:r w:rsidRPr="00E46A34">
                          <w:rPr>
                            <w:rFonts w:ascii="Verdana" w:eastAsia="Times New Roman" w:hAnsi="Verdana" w:cs="Times New Roman"/>
                            <w:noProof/>
                            <w:sz w:val="20"/>
                            <w:szCs w:val="20"/>
                          </w:rPr>
                          <w:drawing>
                            <wp:inline distT="0" distB="0" distL="0" distR="0" wp14:anchorId="22ED4F3E" wp14:editId="0CA6736C">
                              <wp:extent cx="2381250" cy="2381250"/>
                              <wp:effectExtent l="0" t="0" r="0" b="0"/>
                              <wp:docPr id="3" name="Picture 3" descr="http://amiadini.com/NewsletterArchive/150401-NL113/envEnl-113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401-NL113/envEnl-113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E46A34">
                          <w:rPr>
                            <w:rFonts w:ascii="Verdana" w:eastAsia="Times New Roman" w:hAnsi="Verdana" w:cs="Times New Roman"/>
                            <w:sz w:val="20"/>
                            <w:szCs w:val="20"/>
                          </w:rPr>
                          <w:br/>
                        </w:r>
                        <w:r w:rsidRPr="00E46A34">
                          <w:rPr>
                            <w:rFonts w:ascii="Verdana" w:eastAsia="Times New Roman" w:hAnsi="Verdana" w:cs="Times New Roman"/>
                            <w:sz w:val="20"/>
                            <w:szCs w:val="20"/>
                          </w:rPr>
                          <w:br/>
                        </w:r>
                        <w:r w:rsidRPr="00E46A34">
                          <w:rPr>
                            <w:rFonts w:ascii="Verdana" w:eastAsia="Times New Roman" w:hAnsi="Verdana" w:cs="Times New Roman"/>
                            <w:sz w:val="20"/>
                            <w:szCs w:val="20"/>
                          </w:rPr>
                          <w:br/>
                        </w:r>
                      </w:p>
                    </w:tc>
                  </w:tr>
                </w:tbl>
                <w:p w14:paraId="7303E55F" w14:textId="77777777" w:rsidR="00E46A34" w:rsidRPr="00E46A34" w:rsidRDefault="00E46A34" w:rsidP="00E46A34">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120"/>
                    <w:gridCol w:w="4905"/>
                    <w:gridCol w:w="3810"/>
                  </w:tblGrid>
                  <w:tr w:rsidR="00E46A34" w:rsidRPr="00E46A34" w14:paraId="125229C9" w14:textId="77777777">
                    <w:trPr>
                      <w:tblCellSpacing w:w="0" w:type="dxa"/>
                      <w:jc w:val="center"/>
                    </w:trPr>
                    <w:tc>
                      <w:tcPr>
                        <w:tcW w:w="0" w:type="auto"/>
                        <w:vAlign w:val="center"/>
                        <w:hideMark/>
                      </w:tcPr>
                      <w:p w14:paraId="7783670B" w14:textId="77777777"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Times New Roman" w:eastAsia="Times New Roman" w:hAnsi="Times New Roman" w:cs="Times New Roman"/>
                            <w:sz w:val="24"/>
                            <w:szCs w:val="24"/>
                          </w:rPr>
                          <w:t> </w:t>
                        </w:r>
                      </w:p>
                    </w:tc>
                    <w:tc>
                      <w:tcPr>
                        <w:tcW w:w="0" w:type="auto"/>
                        <w:vAlign w:val="center"/>
                        <w:hideMark/>
                      </w:tcPr>
                      <w:p w14:paraId="071502D1" w14:textId="77777777"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Verdana" w:eastAsia="Times New Roman" w:hAnsi="Verdana" w:cs="Times New Roman"/>
                            <w:sz w:val="20"/>
                            <w:szCs w:val="20"/>
                          </w:rPr>
                          <w:t xml:space="preserve">We are called upon to investigate. We find two historical </w:t>
                        </w:r>
                        <w:proofErr w:type="gramStart"/>
                        <w:r w:rsidRPr="00E46A34">
                          <w:rPr>
                            <w:rFonts w:ascii="Verdana" w:eastAsia="Times New Roman" w:hAnsi="Verdana" w:cs="Times New Roman"/>
                            <w:sz w:val="20"/>
                            <w:szCs w:val="20"/>
                          </w:rPr>
                          <w:t>500 gallon</w:t>
                        </w:r>
                        <w:proofErr w:type="gramEnd"/>
                        <w:r w:rsidRPr="00E46A34">
                          <w:rPr>
                            <w:rFonts w:ascii="Verdana" w:eastAsia="Times New Roman" w:hAnsi="Verdana" w:cs="Times New Roman"/>
                            <w:sz w:val="20"/>
                            <w:szCs w:val="20"/>
                          </w:rPr>
                          <w:t xml:space="preserve"> gasoline tanks buried underground with piping running to the locations of historical pumps some 30 feet away. The tank that connects to the sawed pipe is the one that exploded. Its end is ripped open. The sawed pipe used to be a vent line.</w:t>
                        </w:r>
                      </w:p>
                    </w:tc>
                    <w:tc>
                      <w:tcPr>
                        <w:tcW w:w="0" w:type="auto"/>
                        <w:vAlign w:val="center"/>
                        <w:hideMark/>
                      </w:tcPr>
                      <w:p w14:paraId="4C19BC1B" w14:textId="5D7A5240"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Verdana" w:eastAsia="Times New Roman" w:hAnsi="Verdana" w:cs="Times New Roman"/>
                            <w:noProof/>
                            <w:sz w:val="20"/>
                            <w:szCs w:val="20"/>
                          </w:rPr>
                          <w:drawing>
                            <wp:inline distT="0" distB="0" distL="0" distR="0" wp14:anchorId="0505CAB4" wp14:editId="783D29D2">
                              <wp:extent cx="2381250" cy="2381250"/>
                              <wp:effectExtent l="0" t="0" r="0" b="0"/>
                              <wp:docPr id="2" name="Picture 2" descr="http://amiadini.com/NewsletterArchive/150401-NL113/envEnl-113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401-NL113/envEnl-113_clip_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14:paraId="7519AC8E" w14:textId="77777777" w:rsidR="00E46A34" w:rsidRPr="00E46A34" w:rsidRDefault="00E46A34" w:rsidP="00E46A34">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8835"/>
                  </w:tblGrid>
                  <w:tr w:rsidR="00E46A34" w:rsidRPr="00E46A34" w14:paraId="07304B8E" w14:textId="77777777">
                    <w:trPr>
                      <w:tblCellSpacing w:w="0" w:type="dxa"/>
                      <w:jc w:val="center"/>
                    </w:trPr>
                    <w:tc>
                      <w:tcPr>
                        <w:tcW w:w="0" w:type="auto"/>
                        <w:vAlign w:val="center"/>
                        <w:hideMark/>
                      </w:tcPr>
                      <w:p w14:paraId="74FDA7B0" w14:textId="77777777" w:rsidR="00E46A34" w:rsidRPr="00E46A34" w:rsidRDefault="00E46A34" w:rsidP="00E46A34">
                        <w:pPr>
                          <w:spacing w:before="100" w:beforeAutospacing="1" w:after="100" w:afterAutospacing="1" w:line="240" w:lineRule="auto"/>
                          <w:jc w:val="center"/>
                          <w:rPr>
                            <w:rFonts w:ascii="Times New Roman" w:eastAsia="Times New Roman" w:hAnsi="Times New Roman" w:cs="Times New Roman"/>
                            <w:sz w:val="24"/>
                            <w:szCs w:val="24"/>
                          </w:rPr>
                        </w:pPr>
                        <w:r w:rsidRPr="00E46A34">
                          <w:rPr>
                            <w:rFonts w:ascii="Verdana" w:eastAsia="Times New Roman" w:hAnsi="Verdana" w:cs="Times New Roman"/>
                            <w:b/>
                            <w:bCs/>
                            <w:sz w:val="27"/>
                            <w:szCs w:val="27"/>
                          </w:rPr>
                          <w:t>Moral</w:t>
                        </w:r>
                      </w:p>
                      <w:p w14:paraId="4216FE8D" w14:textId="77777777" w:rsidR="00E46A34" w:rsidRPr="00E46A34" w:rsidRDefault="00E46A34" w:rsidP="00E46A34">
                        <w:pPr>
                          <w:spacing w:before="100" w:beforeAutospacing="1" w:after="240" w:line="240" w:lineRule="auto"/>
                          <w:rPr>
                            <w:rFonts w:ascii="Times New Roman" w:eastAsia="Times New Roman" w:hAnsi="Times New Roman" w:cs="Times New Roman"/>
                            <w:sz w:val="24"/>
                            <w:szCs w:val="24"/>
                          </w:rPr>
                        </w:pPr>
                        <w:r w:rsidRPr="00E46A34">
                          <w:rPr>
                            <w:rFonts w:ascii="Verdana" w:eastAsia="Times New Roman" w:hAnsi="Verdana" w:cs="Times New Roman"/>
                            <w:b/>
                            <w:bCs/>
                            <w:sz w:val="20"/>
                            <w:szCs w:val="20"/>
                          </w:rPr>
                          <w:t>First</w:t>
                        </w:r>
                        <w:r w:rsidRPr="00E46A34">
                          <w:rPr>
                            <w:rFonts w:ascii="Verdana" w:eastAsia="Times New Roman" w:hAnsi="Verdana" w:cs="Times New Roman"/>
                            <w:sz w:val="20"/>
                            <w:szCs w:val="20"/>
                          </w:rPr>
                          <w:t> - safety: Never perform hot work on abandoned buried piping until it has been traced to its origin. As a minimum, sniff the interior atmosphere and determine if it is explosive. </w:t>
                        </w:r>
                      </w:p>
                    </w:tc>
                  </w:tr>
                </w:tbl>
                <w:p w14:paraId="62CF4260" w14:textId="77777777" w:rsidR="00E46A34" w:rsidRPr="00E46A34" w:rsidRDefault="00E46A34" w:rsidP="00E46A34">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3810"/>
                    <w:gridCol w:w="5025"/>
                  </w:tblGrid>
                  <w:tr w:rsidR="00E46A34" w:rsidRPr="00E46A34" w14:paraId="32DCA46C" w14:textId="77777777">
                    <w:trPr>
                      <w:tblCellSpacing w:w="0" w:type="dxa"/>
                      <w:jc w:val="center"/>
                    </w:trPr>
                    <w:tc>
                      <w:tcPr>
                        <w:tcW w:w="0" w:type="auto"/>
                        <w:vAlign w:val="center"/>
                        <w:hideMark/>
                      </w:tcPr>
                      <w:p w14:paraId="44325B21" w14:textId="07D8CB2E"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Verdana" w:eastAsia="Times New Roman" w:hAnsi="Verdana" w:cs="Times New Roman"/>
                            <w:noProof/>
                            <w:sz w:val="20"/>
                            <w:szCs w:val="20"/>
                          </w:rPr>
                          <w:drawing>
                            <wp:inline distT="0" distB="0" distL="0" distR="0" wp14:anchorId="4A3E1250" wp14:editId="7653CC7D">
                              <wp:extent cx="2381250" cy="2381250"/>
                              <wp:effectExtent l="0" t="0" r="0" b="0"/>
                              <wp:docPr id="1" name="Picture 1" descr="http://amiadini.com/NewsletterArchive/150401-NL113/envEnl-113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401-NL113/envEnl-113_clip_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0" w:type="auto"/>
                        <w:hideMark/>
                      </w:tcPr>
                      <w:p w14:paraId="5ADEDD4C" w14:textId="77777777"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Verdana" w:eastAsia="Times New Roman" w:hAnsi="Verdana" w:cs="Times New Roman"/>
                            <w:b/>
                            <w:bCs/>
                            <w:sz w:val="20"/>
                            <w:szCs w:val="20"/>
                          </w:rPr>
                          <w:t>Second</w:t>
                        </w:r>
                        <w:r w:rsidRPr="00E46A34">
                          <w:rPr>
                            <w:rFonts w:ascii="Verdana" w:eastAsia="Times New Roman" w:hAnsi="Verdana" w:cs="Times New Roman"/>
                            <w:sz w:val="20"/>
                            <w:szCs w:val="20"/>
                          </w:rPr>
                          <w:t> - real estate transaction: A qualified environmental assessor conducting the Phase One Environmental Site Assessment process would have been likely to find historical evidence of the tanks. Investigation of old building permits, business permits, fire insurance maps, aerial photography, etc., would have had a good probability of locating data pointing to the historical tanks. Our after-the-fact interview of the site occupant revealed his detailed knowledge of the historic installation.</w:t>
                        </w:r>
                      </w:p>
                    </w:tc>
                  </w:tr>
                </w:tbl>
                <w:p w14:paraId="559C87B8" w14:textId="77777777" w:rsidR="00E46A34" w:rsidRPr="00E46A34" w:rsidRDefault="00E46A34" w:rsidP="00E46A34">
                  <w:pPr>
                    <w:spacing w:after="0" w:line="240" w:lineRule="auto"/>
                    <w:jc w:val="center"/>
                    <w:rPr>
                      <w:rFonts w:ascii="Times New Roman" w:eastAsia="Times New Roman" w:hAnsi="Times New Roman" w:cs="Times New Roman"/>
                      <w:sz w:val="24"/>
                      <w:szCs w:val="24"/>
                    </w:rPr>
                  </w:pPr>
                </w:p>
              </w:tc>
            </w:tr>
            <w:tr w:rsidR="00E46A34" w:rsidRPr="00E46A34" w14:paraId="0BA6DB30"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98C04F3" w14:textId="77777777" w:rsidR="00E46A34" w:rsidRPr="00E46A34" w:rsidRDefault="00E46A34" w:rsidP="00E46A34">
                  <w:pPr>
                    <w:spacing w:before="100" w:beforeAutospacing="1" w:after="100" w:afterAutospacing="1" w:line="240" w:lineRule="auto"/>
                    <w:rPr>
                      <w:rFonts w:ascii="Times New Roman" w:eastAsia="Times New Roman" w:hAnsi="Times New Roman" w:cs="Times New Roman"/>
                      <w:sz w:val="24"/>
                      <w:szCs w:val="24"/>
                    </w:rPr>
                  </w:pPr>
                  <w:r w:rsidRPr="00E46A34">
                    <w:rPr>
                      <w:rFonts w:ascii="Verdana" w:eastAsia="Times New Roman" w:hAnsi="Verdana" w:cs="Times New Roman"/>
                      <w:sz w:val="20"/>
                      <w:szCs w:val="20"/>
                    </w:rPr>
                    <w:t>You can find past issues of our "Environmental Enlightenment" at </w:t>
                  </w:r>
                  <w:hyperlink r:id="rId9" w:history="1">
                    <w:r w:rsidRPr="00E46A34">
                      <w:rPr>
                        <w:rFonts w:ascii="Verdana" w:eastAsia="Times New Roman" w:hAnsi="Verdana" w:cs="Times New Roman"/>
                        <w:color w:val="0000FF"/>
                        <w:sz w:val="20"/>
                        <w:szCs w:val="20"/>
                        <w:u w:val="single"/>
                      </w:rPr>
                      <w:t>amiadini.com</w:t>
                    </w:r>
                  </w:hyperlink>
                  <w:r w:rsidRPr="00E46A34">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1B336C20" w14:textId="77777777" w:rsidR="00E46A34" w:rsidRPr="00E46A34" w:rsidRDefault="00E46A34" w:rsidP="00E46A3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E46A34" w:rsidRPr="00E46A34" w14:paraId="3B9ABA15" w14:textId="77777777">
              <w:trPr>
                <w:tblCellSpacing w:w="0" w:type="dxa"/>
                <w:jc w:val="center"/>
              </w:trPr>
              <w:tc>
                <w:tcPr>
                  <w:tcW w:w="0" w:type="auto"/>
                  <w:vAlign w:val="center"/>
                  <w:hideMark/>
                </w:tcPr>
                <w:p w14:paraId="1EC7B722" w14:textId="77777777" w:rsidR="00E46A34" w:rsidRPr="00E46A34" w:rsidRDefault="00E46A34" w:rsidP="00E46A34">
                  <w:pPr>
                    <w:spacing w:before="100" w:beforeAutospacing="1" w:after="100" w:afterAutospacing="1" w:line="240" w:lineRule="auto"/>
                    <w:jc w:val="center"/>
                    <w:rPr>
                      <w:rFonts w:ascii="Times New Roman" w:eastAsia="Times New Roman" w:hAnsi="Times New Roman" w:cs="Times New Roman"/>
                      <w:sz w:val="24"/>
                      <w:szCs w:val="24"/>
                    </w:rPr>
                  </w:pPr>
                  <w:r w:rsidRPr="00E46A34">
                    <w:rPr>
                      <w:rFonts w:ascii="Verdana" w:eastAsia="Times New Roman" w:hAnsi="Verdana" w:cs="Times New Roman"/>
                      <w:sz w:val="20"/>
                      <w:szCs w:val="20"/>
                    </w:rPr>
                    <w:t>Call me if you have any questions. There are </w:t>
                  </w:r>
                  <w:r w:rsidRPr="00E46A34">
                    <w:rPr>
                      <w:rFonts w:ascii="Verdana" w:eastAsia="Times New Roman" w:hAnsi="Verdana" w:cs="Times New Roman"/>
                      <w:b/>
                      <w:bCs/>
                      <w:sz w:val="20"/>
                      <w:szCs w:val="20"/>
                    </w:rPr>
                    <w:t>no obligations.</w:t>
                  </w:r>
                  <w:r w:rsidRPr="00E46A34">
                    <w:rPr>
                      <w:rFonts w:ascii="Verdana" w:eastAsia="Times New Roman" w:hAnsi="Verdana" w:cs="Times New Roman"/>
                      <w:sz w:val="20"/>
                      <w:szCs w:val="20"/>
                    </w:rPr>
                    <w:br/>
                  </w:r>
                  <w:r w:rsidRPr="00E46A34">
                    <w:rPr>
                      <w:rFonts w:ascii="Verdana" w:eastAsia="Times New Roman" w:hAnsi="Verdana" w:cs="Times New Roman"/>
                      <w:sz w:val="20"/>
                      <w:szCs w:val="20"/>
                    </w:rPr>
                    <w:br/>
                    <w:t xml:space="preserve">Ami </w:t>
                  </w:r>
                  <w:proofErr w:type="spellStart"/>
                  <w:r w:rsidRPr="00E46A34">
                    <w:rPr>
                      <w:rFonts w:ascii="Verdana" w:eastAsia="Times New Roman" w:hAnsi="Verdana" w:cs="Times New Roman"/>
                      <w:sz w:val="20"/>
                      <w:szCs w:val="20"/>
                    </w:rPr>
                    <w:t>Adini</w:t>
                  </w:r>
                  <w:proofErr w:type="spellEnd"/>
                  <w:r w:rsidRPr="00E46A34">
                    <w:rPr>
                      <w:rFonts w:ascii="Verdana" w:eastAsia="Times New Roman" w:hAnsi="Verdana" w:cs="Times New Roman"/>
                      <w:sz w:val="20"/>
                      <w:szCs w:val="20"/>
                    </w:rPr>
                    <w:t xml:space="preserve"> Environmental Services, Inc.</w:t>
                  </w:r>
                  <w:r w:rsidRPr="00E46A34">
                    <w:rPr>
                      <w:rFonts w:ascii="Verdana" w:eastAsia="Times New Roman" w:hAnsi="Verdana" w:cs="Times New Roman"/>
                      <w:sz w:val="20"/>
                      <w:szCs w:val="20"/>
                    </w:rPr>
                    <w:br/>
                    <w:t>Environmental Consultants &amp; General Engineering Contractors</w:t>
                  </w:r>
                  <w:r w:rsidRPr="00E46A34">
                    <w:rPr>
                      <w:rFonts w:ascii="Verdana" w:eastAsia="Times New Roman" w:hAnsi="Verdana" w:cs="Times New Roman"/>
                      <w:sz w:val="20"/>
                      <w:szCs w:val="20"/>
                    </w:rPr>
                    <w:br/>
                    <w:t xml:space="preserve">California </w:t>
                  </w:r>
                  <w:proofErr w:type="spellStart"/>
                  <w:r w:rsidRPr="00E46A34">
                    <w:rPr>
                      <w:rFonts w:ascii="Verdana" w:eastAsia="Times New Roman" w:hAnsi="Verdana" w:cs="Times New Roman"/>
                      <w:sz w:val="20"/>
                      <w:szCs w:val="20"/>
                    </w:rPr>
                    <w:t>Lic</w:t>
                  </w:r>
                  <w:proofErr w:type="spellEnd"/>
                  <w:r w:rsidRPr="00E46A34">
                    <w:rPr>
                      <w:rFonts w:ascii="Verdana" w:eastAsia="Times New Roman" w:hAnsi="Verdana" w:cs="Times New Roman"/>
                      <w:sz w:val="20"/>
                      <w:szCs w:val="20"/>
                    </w:rPr>
                    <w:t>. #1009513 A B HAZ ASB</w:t>
                  </w:r>
                  <w:r w:rsidRPr="00E46A34">
                    <w:rPr>
                      <w:rFonts w:ascii="Verdana" w:eastAsia="Times New Roman" w:hAnsi="Verdana" w:cs="Times New Roman"/>
                      <w:sz w:val="20"/>
                      <w:szCs w:val="20"/>
                    </w:rPr>
                    <w:br/>
                  </w:r>
                  <w:r w:rsidRPr="00E46A34">
                    <w:rPr>
                      <w:rFonts w:ascii="Verdana" w:eastAsia="Times New Roman" w:hAnsi="Verdana" w:cs="Times New Roman"/>
                      <w:b/>
                      <w:bCs/>
                      <w:sz w:val="20"/>
                      <w:szCs w:val="20"/>
                    </w:rPr>
                    <w:t>818-824-8102</w:t>
                  </w:r>
                  <w:r w:rsidRPr="00E46A34">
                    <w:rPr>
                      <w:rFonts w:ascii="Verdana" w:eastAsia="Times New Roman" w:hAnsi="Verdana" w:cs="Times New Roman"/>
                      <w:sz w:val="20"/>
                      <w:szCs w:val="20"/>
                    </w:rPr>
                    <w:t>; </w:t>
                  </w:r>
                  <w:hyperlink r:id="rId10" w:history="1">
                    <w:r w:rsidRPr="00E46A34">
                      <w:rPr>
                        <w:rFonts w:ascii="Verdana" w:eastAsia="Times New Roman" w:hAnsi="Verdana" w:cs="Times New Roman"/>
                        <w:b/>
                        <w:bCs/>
                        <w:color w:val="0000FF"/>
                        <w:sz w:val="20"/>
                        <w:szCs w:val="20"/>
                        <w:u w:val="single"/>
                      </w:rPr>
                      <w:t>mail@amiadini.com</w:t>
                    </w:r>
                  </w:hyperlink>
                  <w:r w:rsidRPr="00E46A34">
                    <w:rPr>
                      <w:rFonts w:ascii="Verdana" w:eastAsia="Times New Roman" w:hAnsi="Verdana" w:cs="Times New Roman"/>
                      <w:sz w:val="20"/>
                      <w:szCs w:val="20"/>
                    </w:rPr>
                    <w:br/>
                  </w:r>
                  <w:hyperlink r:id="rId11" w:tgtFrame="_blank" w:history="1">
                    <w:r w:rsidRPr="00E46A34">
                      <w:rPr>
                        <w:rFonts w:ascii="Verdana" w:eastAsia="Times New Roman" w:hAnsi="Verdana" w:cs="Times New Roman"/>
                        <w:color w:val="0000FF"/>
                        <w:sz w:val="20"/>
                        <w:szCs w:val="20"/>
                        <w:u w:val="single"/>
                      </w:rPr>
                      <w:t>www.amiadini.com</w:t>
                    </w:r>
                  </w:hyperlink>
                </w:p>
                <w:p w14:paraId="6EC94CF8" w14:textId="77777777" w:rsidR="00E46A34" w:rsidRPr="00E46A34" w:rsidRDefault="00E46A34" w:rsidP="00E46A34">
                  <w:pPr>
                    <w:spacing w:after="0" w:line="240" w:lineRule="auto"/>
                    <w:rPr>
                      <w:rFonts w:ascii="Times New Roman" w:eastAsia="Times New Roman" w:hAnsi="Times New Roman" w:cs="Times New Roman"/>
                      <w:sz w:val="24"/>
                      <w:szCs w:val="24"/>
                    </w:rPr>
                  </w:pPr>
                  <w:r w:rsidRPr="00E46A34">
                    <w:rPr>
                      <w:rFonts w:ascii="Verdana" w:eastAsia="Times New Roman" w:hAnsi="Verdana" w:cs="Times New Roman"/>
                      <w:sz w:val="15"/>
                      <w:szCs w:val="15"/>
                    </w:rPr>
                    <w:t xml:space="preserve">Ami </w:t>
                  </w:r>
                  <w:proofErr w:type="spellStart"/>
                  <w:r w:rsidRPr="00E46A34">
                    <w:rPr>
                      <w:rFonts w:ascii="Verdana" w:eastAsia="Times New Roman" w:hAnsi="Verdana" w:cs="Times New Roman"/>
                      <w:sz w:val="15"/>
                      <w:szCs w:val="15"/>
                    </w:rPr>
                    <w:t>Adini</w:t>
                  </w:r>
                  <w:proofErr w:type="spellEnd"/>
                  <w:r w:rsidRPr="00E46A34">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E46A34">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39E1985D" w14:textId="77777777" w:rsidR="00E46A34" w:rsidRPr="00E46A34" w:rsidRDefault="00E46A34" w:rsidP="00E46A34">
            <w:pPr>
              <w:spacing w:after="0" w:line="240" w:lineRule="auto"/>
              <w:jc w:val="center"/>
              <w:rPr>
                <w:rFonts w:ascii="Times New Roman" w:eastAsia="Times New Roman" w:hAnsi="Times New Roman" w:cs="Times New Roman"/>
                <w:sz w:val="24"/>
                <w:szCs w:val="24"/>
              </w:rPr>
            </w:pPr>
          </w:p>
        </w:tc>
      </w:tr>
    </w:tbl>
    <w:p w14:paraId="1BA10936"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34"/>
    <w:rsid w:val="0055002E"/>
    <w:rsid w:val="007F7D7C"/>
    <w:rsid w:val="00E4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A645"/>
  <w15:chartTrackingRefBased/>
  <w15:docId w15:val="{D9072EA7-E2E5-4E11-81CF-EA5B6A76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6A34"/>
    <w:rPr>
      <w:color w:val="0000FF"/>
      <w:u w:val="single"/>
    </w:rPr>
  </w:style>
  <w:style w:type="character" w:styleId="Strong">
    <w:name w:val="Strong"/>
    <w:basedOn w:val="DefaultParagraphFont"/>
    <w:uiPriority w:val="22"/>
    <w:qFormat/>
    <w:rsid w:val="00E46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5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amiadini.com/" TargetMode="External"/><Relationship Id="rId5" Type="http://schemas.openxmlformats.org/officeDocument/2006/relationships/image" Target="media/image2.jpeg"/><Relationship Id="rId10" Type="http://schemas.openxmlformats.org/officeDocument/2006/relationships/hyperlink" Target="mailto:mail@amiadini.com" TargetMode="External"/><Relationship Id="rId4" Type="http://schemas.openxmlformats.org/officeDocument/2006/relationships/image" Target="media/image1.jpeg"/><Relationship Id="rId9" Type="http://schemas.openxmlformats.org/officeDocument/2006/relationships/hyperlink" Target="http://www.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2018-10-05T01:36:00Z</dcterms:created>
  <dcterms:modified xsi:type="dcterms:W3CDTF">2018-10-05T01:36:00Z</dcterms:modified>
</cp:coreProperties>
</file>